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8D" w:rsidRDefault="00CE768D" w:rsidP="00CE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CCFFFF"/>
        <w:jc w:val="center"/>
        <w:rPr>
          <w:b/>
          <w:sz w:val="28"/>
          <w:szCs w:val="28"/>
        </w:rPr>
      </w:pPr>
      <w:r w:rsidRPr="00C56E34">
        <w:rPr>
          <w:b/>
          <w:sz w:val="28"/>
          <w:szCs w:val="28"/>
        </w:rPr>
        <w:t>OBRAZAC ZA PRIJEDLOG PRORAČUNA</w:t>
      </w:r>
      <w:r>
        <w:rPr>
          <w:b/>
          <w:sz w:val="28"/>
          <w:szCs w:val="28"/>
        </w:rPr>
        <w:t xml:space="preserve"> TROŠKOVA PROVEDBE</w:t>
      </w:r>
    </w:p>
    <w:p w:rsidR="00CE768D" w:rsidRPr="00C56E34" w:rsidRDefault="00CE768D" w:rsidP="00CE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CC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PROGRAMSKIH/PROJEKTNIH AKTIVNOSTI</w:t>
      </w:r>
      <w:r w:rsidR="00806786">
        <w:rPr>
          <w:b/>
          <w:sz w:val="28"/>
          <w:szCs w:val="28"/>
        </w:rPr>
        <w:t xml:space="preserve"> u 201</w:t>
      </w:r>
      <w:r w:rsidR="009A0F6E">
        <w:rPr>
          <w:b/>
          <w:sz w:val="28"/>
          <w:szCs w:val="28"/>
        </w:rPr>
        <w:t>9</w:t>
      </w:r>
      <w:r w:rsidR="00806786">
        <w:rPr>
          <w:b/>
          <w:sz w:val="28"/>
          <w:szCs w:val="28"/>
        </w:rPr>
        <w:t>.</w:t>
      </w:r>
    </w:p>
    <w:p w:rsidR="00CE768D" w:rsidRPr="008544B7" w:rsidRDefault="00CE768D" w:rsidP="00CE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CCFFFF"/>
        <w:jc w:val="center"/>
        <w:rPr>
          <w:sz w:val="22"/>
        </w:rPr>
      </w:pPr>
      <w:r w:rsidRPr="00C56E34">
        <w:rPr>
          <w:rFonts w:ascii="Arial Narrow" w:hAnsi="Arial Narrow"/>
        </w:rPr>
        <w:t xml:space="preserve">                                                               </w:t>
      </w:r>
      <w:r>
        <w:rPr>
          <w:rFonts w:ascii="Arial Narrow" w:hAnsi="Arial Narrow"/>
        </w:rPr>
        <w:t xml:space="preserve">                                                                           </w:t>
      </w:r>
      <w:r w:rsidRPr="00C56E34">
        <w:rPr>
          <w:rFonts w:ascii="Arial Narrow" w:hAnsi="Arial Narrow"/>
        </w:rPr>
        <w:t xml:space="preserve"> </w:t>
      </w:r>
      <w:r w:rsidRPr="008544B7">
        <w:t>OBRAZAC 2.</w:t>
      </w:r>
    </w:p>
    <w:p w:rsidR="00CE768D" w:rsidRDefault="00CE768D" w:rsidP="00CE768D">
      <w:pPr>
        <w:rPr>
          <w:rFonts w:ascii="Arial Narrow" w:hAnsi="Arial Narrow"/>
          <w:sz w:val="22"/>
        </w:rPr>
      </w:pPr>
    </w:p>
    <w:p w:rsidR="00CE768D" w:rsidRDefault="00CE768D" w:rsidP="00CE768D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CE768D" w:rsidRDefault="00CE768D" w:rsidP="00CE768D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:rsidR="00CE768D" w:rsidRPr="000858CA" w:rsidRDefault="00CE768D" w:rsidP="00CE768D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</w:p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:rsidR="00CE768D" w:rsidRPr="000858CA" w:rsidRDefault="00CE768D" w:rsidP="00316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Unešić</w:t>
            </w:r>
          </w:p>
        </w:tc>
        <w:tc>
          <w:tcPr>
            <w:tcW w:w="1800" w:type="dxa"/>
          </w:tcPr>
          <w:p w:rsidR="00CE768D" w:rsidRPr="000858CA" w:rsidRDefault="00CE768D" w:rsidP="00316216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1.1. Režijski troškovi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1.2. Usluge komunikacije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1.3. Uredski materijal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1.4. Najam prostora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1.5. Usluge knjigovodstvenog servisa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1.6. Ostali izdaci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2.1. Oprema za potrebe projekta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2.2. Promocija projekta (marketing)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2.3. Ostali izdaci za aktivnosti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3.1. Naknada voditeljici/voditelju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3.2. Naknada izvoditeljicama/-ima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3.3. Naknada vanjskim izvoditeljicama/-ima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 xml:space="preserve">4.2. Izdaci za prijevoz 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CE768D" w:rsidRPr="00270BE1" w:rsidRDefault="00CE768D" w:rsidP="00316216">
            <w:pPr>
              <w:rPr>
                <w:sz w:val="20"/>
                <w:szCs w:val="20"/>
              </w:rPr>
            </w:pPr>
            <w:r w:rsidRPr="00270BE1">
              <w:rPr>
                <w:sz w:val="20"/>
                <w:szCs w:val="20"/>
              </w:rPr>
              <w:t>4.3. Izdaci za smještaj</w:t>
            </w:r>
          </w:p>
        </w:tc>
        <w:tc>
          <w:tcPr>
            <w:tcW w:w="198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900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270BE1">
        <w:trPr>
          <w:trHeight w:val="294"/>
        </w:trPr>
        <w:tc>
          <w:tcPr>
            <w:tcW w:w="3828" w:type="dxa"/>
            <w:gridSpan w:val="2"/>
            <w:shd w:val="clear" w:color="auto" w:fill="CCFFFF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</w:p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shd w:val="clear" w:color="auto" w:fill="CCFFFF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E768D" w:rsidRPr="000858CA" w:rsidRDefault="00CE768D" w:rsidP="00CE768D">
      <w:pPr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E768D" w:rsidRPr="000858CA" w:rsidTr="00316216">
        <w:tc>
          <w:tcPr>
            <w:tcW w:w="779" w:type="dxa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:rsidR="00CE768D" w:rsidRPr="000858CA" w:rsidRDefault="00CE768D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779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Unešić</w:t>
            </w:r>
          </w:p>
        </w:tc>
        <w:tc>
          <w:tcPr>
            <w:tcW w:w="3016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779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 – kninska  županija</w:t>
            </w:r>
          </w:p>
        </w:tc>
        <w:tc>
          <w:tcPr>
            <w:tcW w:w="3016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779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779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779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CE768D" w:rsidRPr="000858CA" w:rsidRDefault="00CE768D" w:rsidP="00316216">
            <w:pPr>
              <w:jc w:val="center"/>
              <w:rPr>
                <w:sz w:val="22"/>
                <w:szCs w:val="22"/>
              </w:rPr>
            </w:pPr>
          </w:p>
        </w:tc>
      </w:tr>
      <w:tr w:rsidR="00CE768D" w:rsidRPr="000858CA" w:rsidTr="00316216">
        <w:tc>
          <w:tcPr>
            <w:tcW w:w="6524" w:type="dxa"/>
            <w:gridSpan w:val="2"/>
            <w:shd w:val="clear" w:color="auto" w:fill="CCFFFF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:rsidR="00CE768D" w:rsidRPr="000858CA" w:rsidRDefault="00CE768D" w:rsidP="0031621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0BE1" w:rsidRDefault="00270BE1" w:rsidP="009D77ED"/>
    <w:p w:rsidR="00270BE1" w:rsidRDefault="00270BE1" w:rsidP="009D77ED"/>
    <w:p w:rsidR="00270BE1" w:rsidRDefault="00270BE1" w:rsidP="009D77ED">
      <w:r>
        <w:t>Mjesto i datum, ____________________________   potpis i pečat, _____________________</w:t>
      </w:r>
    </w:p>
    <w:sectPr w:rsidR="0027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8D"/>
    <w:rsid w:val="00270BE1"/>
    <w:rsid w:val="00307DDD"/>
    <w:rsid w:val="00540CC2"/>
    <w:rsid w:val="00806786"/>
    <w:rsid w:val="009A0F6E"/>
    <w:rsid w:val="009D77ED"/>
    <w:rsid w:val="00A65C55"/>
    <w:rsid w:val="00C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768D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E768D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E768D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7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7E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768D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E768D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E768D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7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7E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2018-01-22T10:50:00Z</cp:lastPrinted>
  <dcterms:created xsi:type="dcterms:W3CDTF">2019-02-08T13:48:00Z</dcterms:created>
  <dcterms:modified xsi:type="dcterms:W3CDTF">2019-02-11T08:07:00Z</dcterms:modified>
</cp:coreProperties>
</file>